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4C" w:rsidRPr="0009744C" w:rsidRDefault="0009744C" w:rsidP="0009744C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9744C">
        <w:rPr>
          <w:rFonts w:ascii="Arial" w:hAnsi="Arial" w:cs="Arial"/>
          <w:color w:val="000000"/>
          <w:sz w:val="24"/>
          <w:szCs w:val="24"/>
        </w:rPr>
        <w:t>España no fue miembro de COPUOS hasta el año 1980, en el cual entró a formar parte de la Comisión, pero alternando su participación cada tres años con Portugal. A partir del año 1994, nuestro país pasó a ser miembro permanente.</w:t>
      </w:r>
      <w:r w:rsidRPr="0009744C">
        <w:rPr>
          <w:rFonts w:ascii="Arial" w:hAnsi="Arial" w:cs="Arial"/>
          <w:color w:val="000000"/>
          <w:sz w:val="24"/>
          <w:szCs w:val="24"/>
        </w:rPr>
        <w:br/>
      </w:r>
      <w:r w:rsidRPr="0009744C">
        <w:rPr>
          <w:rFonts w:ascii="Arial" w:hAnsi="Arial" w:cs="Arial"/>
          <w:color w:val="000000"/>
          <w:sz w:val="24"/>
          <w:szCs w:val="24"/>
        </w:rPr>
        <w:br/>
        <w:t>España ha firmado y ratificado los primeros cuatro de los cinco Tratados sobre el Espacio:</w:t>
      </w:r>
    </w:p>
    <w:p w:rsidR="0009744C" w:rsidRPr="0009744C" w:rsidRDefault="0009744C" w:rsidP="0009744C">
      <w:pPr>
        <w:spacing w:after="80"/>
        <w:ind w:left="425"/>
        <w:jc w:val="both"/>
        <w:rPr>
          <w:rFonts w:ascii="Arial" w:hAnsi="Arial" w:cs="Arial"/>
          <w:color w:val="000000"/>
          <w:sz w:val="24"/>
          <w:szCs w:val="24"/>
        </w:rPr>
      </w:pPr>
      <w:r w:rsidRPr="0009744C">
        <w:rPr>
          <w:rFonts w:ascii="Arial" w:hAnsi="Arial" w:cs="Arial"/>
          <w:color w:val="000000"/>
          <w:sz w:val="24"/>
          <w:szCs w:val="24"/>
        </w:rPr>
        <w:t>-Tratado sobre los principios que deben regir las actividades de los Estados en la exploración y utilización del espacio ultraterrestre, incluso la Luna y otros cuerpos celestes (Tratado del Espacio Ultraterrestre).</w:t>
      </w:r>
    </w:p>
    <w:p w:rsidR="0009744C" w:rsidRPr="0009744C" w:rsidRDefault="0009744C" w:rsidP="0009744C">
      <w:pPr>
        <w:spacing w:after="80"/>
        <w:ind w:left="425"/>
        <w:jc w:val="both"/>
        <w:rPr>
          <w:rFonts w:ascii="Arial" w:hAnsi="Arial" w:cs="Arial"/>
          <w:color w:val="000000"/>
          <w:sz w:val="24"/>
          <w:szCs w:val="24"/>
        </w:rPr>
      </w:pPr>
      <w:r w:rsidRPr="0009744C">
        <w:rPr>
          <w:rFonts w:ascii="Arial" w:hAnsi="Arial" w:cs="Arial"/>
          <w:color w:val="000000"/>
          <w:sz w:val="24"/>
          <w:szCs w:val="24"/>
        </w:rPr>
        <w:t>-Acuerdo sobre el salvamento y la devolución de astronautas y la restitución de objetos lanzados al espacio ultraterrestre (Acuerdo sobre salvamento).</w:t>
      </w:r>
    </w:p>
    <w:p w:rsidR="0009744C" w:rsidRPr="0009744C" w:rsidRDefault="0009744C" w:rsidP="0009744C">
      <w:pPr>
        <w:spacing w:after="80"/>
        <w:ind w:left="425"/>
        <w:jc w:val="both"/>
        <w:rPr>
          <w:rFonts w:ascii="Arial" w:hAnsi="Arial" w:cs="Arial"/>
          <w:color w:val="000000"/>
          <w:sz w:val="24"/>
          <w:szCs w:val="24"/>
        </w:rPr>
      </w:pPr>
      <w:r w:rsidRPr="0009744C">
        <w:rPr>
          <w:rFonts w:ascii="Arial" w:hAnsi="Arial" w:cs="Arial"/>
          <w:color w:val="000000"/>
          <w:sz w:val="24"/>
          <w:szCs w:val="24"/>
        </w:rPr>
        <w:t>-Convenio sobre la responsabilidad internacional por los daños causados por objetos espaciales (Convenio sobre responsabilidad).</w:t>
      </w:r>
    </w:p>
    <w:p w:rsidR="0009744C" w:rsidRPr="0009744C" w:rsidRDefault="0009744C" w:rsidP="0009744C">
      <w:pPr>
        <w:spacing w:after="80"/>
        <w:ind w:left="425"/>
        <w:jc w:val="both"/>
        <w:rPr>
          <w:rFonts w:ascii="Arial" w:hAnsi="Arial" w:cs="Arial"/>
          <w:color w:val="000000"/>
          <w:sz w:val="24"/>
          <w:szCs w:val="24"/>
        </w:rPr>
      </w:pPr>
      <w:r w:rsidRPr="0009744C">
        <w:rPr>
          <w:rFonts w:ascii="Arial" w:hAnsi="Arial" w:cs="Arial"/>
          <w:color w:val="000000"/>
          <w:sz w:val="24"/>
          <w:szCs w:val="24"/>
        </w:rPr>
        <w:t xml:space="preserve">-Convenio sobre el registro de objetos lanzados al espacio ultraterrestre (Convenio sobre </w:t>
      </w:r>
      <w:proofErr w:type="gramStart"/>
      <w:r w:rsidRPr="0009744C">
        <w:rPr>
          <w:rFonts w:ascii="Arial" w:hAnsi="Arial" w:cs="Arial"/>
          <w:color w:val="000000"/>
          <w:sz w:val="24"/>
          <w:szCs w:val="24"/>
        </w:rPr>
        <w:t>registro)​</w:t>
      </w:r>
      <w:proofErr w:type="gramEnd"/>
      <w:r w:rsidRPr="0009744C">
        <w:rPr>
          <w:rFonts w:ascii="Arial" w:hAnsi="Arial" w:cs="Arial"/>
          <w:color w:val="000000"/>
          <w:sz w:val="24"/>
          <w:szCs w:val="24"/>
        </w:rPr>
        <w:t>.</w:t>
      </w:r>
    </w:p>
    <w:p w:rsidR="0009744C" w:rsidRPr="0009744C" w:rsidRDefault="0009744C" w:rsidP="0009744C">
      <w:pPr>
        <w:spacing w:after="80"/>
        <w:ind w:left="425"/>
        <w:jc w:val="both"/>
        <w:rPr>
          <w:rFonts w:ascii="Arial" w:hAnsi="Arial" w:cs="Arial"/>
          <w:color w:val="000000"/>
          <w:sz w:val="24"/>
          <w:szCs w:val="24"/>
        </w:rPr>
      </w:pPr>
    </w:p>
    <w:p w:rsidR="0009744C" w:rsidRPr="0009744C" w:rsidRDefault="0009744C" w:rsidP="0009744C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9744C">
        <w:rPr>
          <w:rFonts w:ascii="Arial" w:hAnsi="Arial" w:cs="Arial"/>
          <w:color w:val="000000"/>
          <w:sz w:val="24"/>
          <w:szCs w:val="24"/>
        </w:rPr>
        <w:t>Las principales funciones de UNOOSA son:</w:t>
      </w:r>
    </w:p>
    <w:p w:rsidR="0009744C" w:rsidRPr="0009744C" w:rsidRDefault="0009744C" w:rsidP="0009744C">
      <w:pPr>
        <w:pStyle w:val="Prrafodelista"/>
        <w:numPr>
          <w:ilvl w:val="0"/>
          <w:numId w:val="1"/>
        </w:numPr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09744C">
        <w:rPr>
          <w:rFonts w:ascii="Arial" w:hAnsi="Arial" w:cs="Arial"/>
          <w:color w:val="000000"/>
          <w:sz w:val="24"/>
          <w:szCs w:val="24"/>
        </w:rPr>
        <w:t>promover el uso de tecnologías espaciales para el desarrollo sostenible, gestión de desas</w:t>
      </w:r>
      <w:bookmarkStart w:id="0" w:name="_GoBack"/>
      <w:bookmarkEnd w:id="0"/>
      <w:r w:rsidRPr="0009744C">
        <w:rPr>
          <w:rFonts w:ascii="Arial" w:hAnsi="Arial" w:cs="Arial"/>
          <w:color w:val="000000"/>
          <w:sz w:val="24"/>
          <w:szCs w:val="24"/>
        </w:rPr>
        <w:t xml:space="preserve">tres, salud global, cambio climático y otros retos; </w:t>
      </w:r>
    </w:p>
    <w:p w:rsidR="0009744C" w:rsidRPr="0009744C" w:rsidRDefault="0009744C" w:rsidP="0009744C">
      <w:pPr>
        <w:pStyle w:val="Prrafodelista"/>
        <w:numPr>
          <w:ilvl w:val="0"/>
          <w:numId w:val="1"/>
        </w:numPr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09744C">
        <w:rPr>
          <w:rFonts w:ascii="Arial" w:hAnsi="Arial" w:cs="Arial"/>
          <w:color w:val="000000"/>
          <w:sz w:val="24"/>
          <w:szCs w:val="24"/>
        </w:rPr>
        <w:t>apoyar la cooperación internacional y el desarrollo del marco jurídico espacial;</w:t>
      </w:r>
    </w:p>
    <w:p w:rsidR="0009744C" w:rsidRPr="0009744C" w:rsidRDefault="0009744C" w:rsidP="0009744C">
      <w:pPr>
        <w:pStyle w:val="Prrafodelista"/>
        <w:numPr>
          <w:ilvl w:val="0"/>
          <w:numId w:val="1"/>
        </w:numPr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09744C">
        <w:rPr>
          <w:rFonts w:ascii="Arial" w:hAnsi="Arial" w:cs="Arial"/>
          <w:color w:val="000000"/>
          <w:sz w:val="24"/>
          <w:szCs w:val="24"/>
        </w:rPr>
        <w:t>fomentar la creación de capacidades en países en desarrollo y la inclusión de nuevos actores espaciales</w:t>
      </w:r>
    </w:p>
    <w:p w:rsidR="00A47BEB" w:rsidRPr="0009744C" w:rsidRDefault="00A47BEB" w:rsidP="0009744C">
      <w:pPr>
        <w:jc w:val="both"/>
        <w:rPr>
          <w:rFonts w:ascii="Arial" w:hAnsi="Arial" w:cs="Arial"/>
        </w:rPr>
      </w:pPr>
    </w:p>
    <w:sectPr w:rsidR="00A47BEB" w:rsidRPr="00097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FB5"/>
    <w:multiLevelType w:val="multilevel"/>
    <w:tmpl w:val="A7283030"/>
    <w:lvl w:ilvl="0">
      <w:numFmt w:val="bullet"/>
      <w:lvlText w:val=""/>
      <w:lvlJc w:val="left"/>
      <w:pPr>
        <w:ind w:left="1196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9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52"/>
    <w:rsid w:val="0009744C"/>
    <w:rsid w:val="00613E52"/>
    <w:rsid w:val="007100B1"/>
    <w:rsid w:val="00A47BEB"/>
    <w:rsid w:val="00DA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33D2F-DCC2-4808-A64E-65FE0257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744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DA0360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Prrafodelista">
    <w:name w:val="List Paragraph"/>
    <w:basedOn w:val="Normal"/>
    <w:rsid w:val="000974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58A5DB05EB67C7469FE4B7AE66D618D6" ma:contentTypeVersion="1" ma:contentTypeDescription="Cargar una imagen." ma:contentTypeScope="" ma:versionID="27ea7c7d75cdea26c7ef0fec1a263edd">
  <xsd:schema xmlns:xsd="http://www.w3.org/2001/XMLSchema" xmlns:xs="http://www.w3.org/2001/XMLSchema" xmlns:p="http://schemas.microsoft.com/office/2006/metadata/properties" xmlns:ns1="http://schemas.microsoft.com/sharepoint/v3" xmlns:ns2="93029651-DBBC-44AA-B9F7-F978E5D41DD9" xmlns:ns3="http://schemas.microsoft.com/sharepoint/v3/fields" targetNamespace="http://schemas.microsoft.com/office/2006/metadata/properties" ma:root="true" ma:fieldsID="b83ab703d27270a1c7da3445acc0b3ed" ns1:_="" ns2:_="" ns3:_="">
    <xsd:import namespace="http://schemas.microsoft.com/sharepoint/v3"/>
    <xsd:import namespace="93029651-DBBC-44AA-B9F7-F978E5D41DD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29651-DBBC-44AA-B9F7-F978E5D41DD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3029651-DBBC-44AA-B9F7-F978E5D41DD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85FFB0A-DB62-47B2-BCEF-2A2B67690B1D}"/>
</file>

<file path=customXml/itemProps2.xml><?xml version="1.0" encoding="utf-8"?>
<ds:datastoreItem xmlns:ds="http://schemas.openxmlformats.org/officeDocument/2006/customXml" ds:itemID="{2B1DF398-CA1B-4AF7-AF64-440191775184}"/>
</file>

<file path=customXml/itemProps3.xml><?xml version="1.0" encoding="utf-8"?>
<ds:datastoreItem xmlns:ds="http://schemas.openxmlformats.org/officeDocument/2006/customXml" ds:itemID="{B8C3BD37-8CEF-4B18-A157-BF35DCDDF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ASPECTOS GENERALES</dc:title>
  <dc:subject/>
  <dc:creator>Monfort Sevilla, Eduardo</dc:creator>
  <cp:keywords/>
  <dc:description/>
  <cp:lastModifiedBy>Monfort Sevilla, Eduardo</cp:lastModifiedBy>
  <cp:revision>2</cp:revision>
  <dcterms:created xsi:type="dcterms:W3CDTF">2025-11-27T11:45:00Z</dcterms:created>
  <dcterms:modified xsi:type="dcterms:W3CDTF">2025-11-27T11:45:00Z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0x0101009148F5A04DDD49CBA7127AADA5FB792B00AADE34325A8B49CDA8BB4DB53328F2140058A5DB05EB67C7469FE4B7AE66D618D6</vt:lpwstr>
  </property>
  <property fmtid="{D5CDD505-2E9C-101B-9397-08002B2CF9AE}" pid="3" name="vti_imgdate">
    <vt:lpwstr>2025-11-27T00:00:00Z</vt:lpwstr>
  </property>
</Properties>
</file>